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76" w:rsidRDefault="000778DE" w:rsidP="00101976">
      <w:pPr>
        <w:jc w:val="center"/>
        <w:rPr>
          <w:rFonts w:ascii="Agency FB" w:hAnsi="Agency FB"/>
          <w:sz w:val="96"/>
          <w:szCs w:val="96"/>
        </w:rPr>
      </w:pPr>
      <w:r w:rsidRPr="000778DE">
        <w:rPr>
          <w:rFonts w:ascii="Agency FB" w:hAnsi="Agency FB"/>
          <w:noProof/>
          <w:sz w:val="96"/>
          <w:szCs w:val="96"/>
          <w:lang w:eastAsia="en-GB"/>
        </w:rPr>
        <mc:AlternateContent>
          <mc:Choice Requires="wps">
            <w:drawing>
              <wp:anchor distT="0" distB="228600" distL="114300" distR="114300" simplePos="0" relativeHeight="251659264" behindDoc="1" locked="0" layoutInCell="0" allowOverlap="1" wp14:anchorId="70ABF553" wp14:editId="0FEF56FC">
                <wp:simplePos x="0" y="0"/>
                <wp:positionH relativeFrom="margin">
                  <wp:posOffset>1870710</wp:posOffset>
                </wp:positionH>
                <wp:positionV relativeFrom="margin">
                  <wp:posOffset>1127125</wp:posOffset>
                </wp:positionV>
                <wp:extent cx="1924050" cy="2498090"/>
                <wp:effectExtent l="0" t="95250" r="114300" b="35560"/>
                <wp:wrapThrough wrapText="bothSides">
                  <wp:wrapPolygon edited="0">
                    <wp:start x="10907" y="-824"/>
                    <wp:lineTo x="9196" y="-494"/>
                    <wp:lineTo x="5774" y="1318"/>
                    <wp:lineTo x="5774" y="2141"/>
                    <wp:lineTo x="3636" y="4777"/>
                    <wp:lineTo x="2780" y="7412"/>
                    <wp:lineTo x="2352" y="10048"/>
                    <wp:lineTo x="2566" y="12683"/>
                    <wp:lineTo x="3422" y="15319"/>
                    <wp:lineTo x="4919" y="17954"/>
                    <wp:lineTo x="7913" y="20590"/>
                    <wp:lineTo x="8127" y="20590"/>
                    <wp:lineTo x="10479" y="21413"/>
                    <wp:lineTo x="10693" y="21743"/>
                    <wp:lineTo x="14329" y="21743"/>
                    <wp:lineTo x="14543" y="21413"/>
                    <wp:lineTo x="16681" y="20590"/>
                    <wp:lineTo x="20103" y="17954"/>
                    <wp:lineTo x="19889" y="17954"/>
                    <wp:lineTo x="21814" y="17295"/>
                    <wp:lineTo x="21386" y="15319"/>
                    <wp:lineTo x="22669" y="15319"/>
                    <wp:lineTo x="22455" y="4777"/>
                    <wp:lineTo x="21386" y="4777"/>
                    <wp:lineTo x="21386" y="2141"/>
                    <wp:lineTo x="19461" y="2141"/>
                    <wp:lineTo x="19461" y="-494"/>
                    <wp:lineTo x="13901" y="-824"/>
                    <wp:lineTo x="10907" y="-824"/>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4050" cy="2498090"/>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0778DE" w:rsidRDefault="000778DE">
                            <w:pPr>
                              <w:jc w:val="center"/>
                              <w:rPr>
                                <w:i/>
                                <w:iCs/>
                                <w:color w:val="FFFFFF" w:themeColor="background1"/>
                                <w:sz w:val="28"/>
                                <w:szCs w:val="28"/>
                              </w:rPr>
                            </w:pPr>
                            <w:r>
                              <w:rPr>
                                <w:noProof/>
                                <w:lang w:eastAsia="en-GB"/>
                              </w:rPr>
                              <w:drawing>
                                <wp:inline distT="0" distB="0" distL="0" distR="0" wp14:anchorId="115A10E9" wp14:editId="474772D7">
                                  <wp:extent cx="552665" cy="1531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ynll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65" cy="1531088"/>
                                          </a:xfrm>
                                          <a:prstGeom prst="rect">
                                            <a:avLst/>
                                          </a:prstGeom>
                                        </pic:spPr>
                                      </pic:pic>
                                    </a:graphicData>
                                  </a:graphic>
                                </wp:inline>
                              </w:drawing>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Oval 400" o:spid="_x0000_s1026" style="position:absolute;left:0;text-align:left;margin-left:147.3pt;margin-top:88.75pt;width:151.5pt;height:196.7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" o:allowincell="f" fillcolor="#7ba0cd" strokecolor="#d3dfee" strokeweight="6pt">
                <o:lock v:ext="edit" aspectratio="t"/>
                <v:textbox inset="28.8pt,14.4pt,14.4pt,14.4pt">
                  <w:txbxContent>
                    <w:p w:rsidR="000778DE" w:rsidRDefault="000778DE">
                      <w:pPr>
                        <w:jc w:val="center"/>
                        <w:rPr>
                          <w:i/>
                          <w:iCs/>
                          <w:color w:val="FFFFFF" w:themeColor="background1"/>
                          <w:sz w:val="28"/>
                          <w:szCs w:val="28"/>
                        </w:rPr>
                      </w:pPr>
                      <w:r>
                        <w:rPr>
                          <w:noProof/>
                          <w:lang w:eastAsia="en-GB"/>
                        </w:rPr>
                        <w:drawing>
                          <wp:inline distT="0" distB="0" distL="0" distR="0" wp14:anchorId="115A10E9" wp14:editId="474772D7">
                            <wp:extent cx="552665" cy="1531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Cynl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665" cy="1531088"/>
                                    </a:xfrm>
                                    <a:prstGeom prst="rect">
                                      <a:avLst/>
                                    </a:prstGeom>
                                  </pic:spPr>
                                </pic:pic>
                              </a:graphicData>
                            </a:graphic>
                          </wp:inline>
                        </w:drawing>
                      </w:r>
                    </w:p>
                  </w:txbxContent>
                </v:textbox>
                <w10:wrap type="through" anchorx="margin" anchory="margin"/>
              </v:oval>
            </w:pict>
          </mc:Fallback>
        </mc:AlternateContent>
      </w:r>
      <w:r w:rsidR="00101976" w:rsidRPr="000778DE">
        <w:rPr>
          <w:rFonts w:ascii="Agency FB" w:hAnsi="Agency FB"/>
          <w:sz w:val="96"/>
          <w:szCs w:val="96"/>
        </w:rPr>
        <w:t>Llanbister Co</w:t>
      </w:r>
      <w:r w:rsidRPr="000778DE">
        <w:rPr>
          <w:rFonts w:ascii="Agency FB" w:hAnsi="Agency FB"/>
          <w:sz w:val="96"/>
          <w:szCs w:val="96"/>
        </w:rPr>
        <w:t>mmun</w:t>
      </w:r>
      <w:r w:rsidR="00101976" w:rsidRPr="000778DE">
        <w:rPr>
          <w:rFonts w:ascii="Agency FB" w:hAnsi="Agency FB"/>
          <w:sz w:val="96"/>
          <w:szCs w:val="96"/>
        </w:rPr>
        <w:t>ity Council</w:t>
      </w:r>
    </w:p>
    <w:p w:rsidR="00BB256C" w:rsidRDefault="00BB256C" w:rsidP="00101976">
      <w:pPr>
        <w:jc w:val="center"/>
        <w:rPr>
          <w:rFonts w:ascii="Agency FB" w:hAnsi="Agency FB"/>
          <w:sz w:val="96"/>
          <w:szCs w:val="96"/>
        </w:rPr>
      </w:pPr>
    </w:p>
    <w:p w:rsidR="00BB256C" w:rsidRDefault="00BB256C" w:rsidP="00101976">
      <w:pPr>
        <w:jc w:val="center"/>
        <w:rPr>
          <w:rFonts w:ascii="Agency FB" w:hAnsi="Agency FB"/>
          <w:sz w:val="96"/>
          <w:szCs w:val="96"/>
        </w:rPr>
      </w:pPr>
    </w:p>
    <w:p w:rsidR="00BB256C" w:rsidRDefault="00BB256C" w:rsidP="00101976">
      <w:pPr>
        <w:jc w:val="center"/>
        <w:rPr>
          <w:rFonts w:ascii="Agency FB" w:hAnsi="Agency FB"/>
          <w:sz w:val="96"/>
          <w:szCs w:val="96"/>
        </w:rPr>
      </w:pPr>
    </w:p>
    <w:p w:rsidR="00667217" w:rsidRDefault="00667217" w:rsidP="00101976">
      <w:pPr>
        <w:jc w:val="center"/>
        <w:rPr>
          <w:rFonts w:ascii="Agency FB" w:hAnsi="Agency FB"/>
          <w:sz w:val="96"/>
          <w:szCs w:val="96"/>
        </w:rPr>
      </w:pPr>
    </w:p>
    <w:p w:rsidR="00667217" w:rsidRDefault="00667217" w:rsidP="00101976">
      <w:pPr>
        <w:jc w:val="center"/>
        <w:rPr>
          <w:rFonts w:ascii="Agency FB" w:hAnsi="Agency FB"/>
          <w:sz w:val="96"/>
          <w:szCs w:val="96"/>
        </w:rPr>
      </w:pPr>
    </w:p>
    <w:p w:rsidR="00667217" w:rsidRDefault="00667217" w:rsidP="00101976">
      <w:pPr>
        <w:jc w:val="center"/>
        <w:rPr>
          <w:rFonts w:ascii="Agency FB" w:hAnsi="Agency FB"/>
          <w:sz w:val="96"/>
          <w:szCs w:val="96"/>
        </w:rPr>
      </w:pPr>
      <w:r w:rsidRPr="00667217">
        <w:rPr>
          <w:rFonts w:ascii="Agency FB" w:hAnsi="Agency FB"/>
          <w:sz w:val="96"/>
          <w:szCs w:val="96"/>
        </w:rPr>
        <w:t>Biodiversity Policy</w:t>
      </w:r>
    </w:p>
    <w:p w:rsidR="00BB256C" w:rsidRDefault="00BB256C" w:rsidP="00101976">
      <w:pPr>
        <w:jc w:val="center"/>
        <w:rPr>
          <w:rFonts w:ascii="Agency FB" w:hAnsi="Agency FB"/>
          <w:sz w:val="96"/>
          <w:szCs w:val="96"/>
        </w:rPr>
      </w:pPr>
    </w:p>
    <w:p w:rsidR="00BB256C" w:rsidRDefault="00BB256C" w:rsidP="00101976">
      <w:pPr>
        <w:jc w:val="center"/>
        <w:rPr>
          <w:rFonts w:ascii="Agency FB" w:hAnsi="Agency FB"/>
          <w:sz w:val="96"/>
          <w:szCs w:val="96"/>
        </w:rPr>
      </w:pPr>
    </w:p>
    <w:p w:rsidR="00BB256C" w:rsidRPr="00BB256C" w:rsidRDefault="00BB256C" w:rsidP="00BB256C">
      <w:pPr>
        <w:rPr>
          <w:rFonts w:ascii="Agency FB" w:hAnsi="Agency FB"/>
          <w:sz w:val="28"/>
          <w:szCs w:val="28"/>
        </w:rPr>
      </w:pPr>
    </w:p>
    <w:p w:rsidR="00BB256C" w:rsidRPr="00BB256C" w:rsidRDefault="00BB256C" w:rsidP="00BB256C">
      <w:pPr>
        <w:rPr>
          <w:rFonts w:ascii="Agency FB" w:hAnsi="Agency FB"/>
          <w:sz w:val="28"/>
          <w:szCs w:val="28"/>
        </w:rPr>
      </w:pPr>
      <w:r w:rsidRPr="00BB256C">
        <w:rPr>
          <w:rFonts w:ascii="Agency FB" w:hAnsi="Agency FB"/>
          <w:sz w:val="28"/>
          <w:szCs w:val="28"/>
        </w:rPr>
        <w:lastRenderedPageBreak/>
        <w:t xml:space="preserve">REPORT UNDER BIODIVERSITY AND RESILIENCE OF ECOSYSTEMS DUTY   (Part 1, Section 6, Environment (Wales) Act 2016) </w:t>
      </w:r>
    </w:p>
    <w:p w:rsidR="00BB256C" w:rsidRPr="00BB256C" w:rsidRDefault="00BB256C" w:rsidP="00BB256C">
      <w:pPr>
        <w:rPr>
          <w:rFonts w:ascii="Agency FB" w:hAnsi="Agency FB"/>
          <w:sz w:val="28"/>
          <w:szCs w:val="28"/>
        </w:rPr>
      </w:pPr>
      <w:r w:rsidRPr="00BB256C">
        <w:rPr>
          <w:rFonts w:ascii="Agency FB" w:hAnsi="Agency FB"/>
          <w:sz w:val="28"/>
          <w:szCs w:val="28"/>
        </w:rPr>
        <w:t xml:space="preserve"> </w:t>
      </w:r>
    </w:p>
    <w:p w:rsidR="00BB256C" w:rsidRPr="00BB256C" w:rsidRDefault="00BB256C" w:rsidP="00BB256C">
      <w:pPr>
        <w:rPr>
          <w:rFonts w:ascii="Agency FB" w:hAnsi="Agency FB"/>
          <w:sz w:val="28"/>
          <w:szCs w:val="28"/>
        </w:rPr>
      </w:pPr>
      <w:r w:rsidRPr="00BB256C">
        <w:rPr>
          <w:rFonts w:ascii="Agency FB" w:hAnsi="Agency FB"/>
          <w:sz w:val="28"/>
          <w:szCs w:val="28"/>
        </w:rPr>
        <w:t>Ll</w:t>
      </w:r>
      <w:r>
        <w:rPr>
          <w:rFonts w:ascii="Agency FB" w:hAnsi="Agency FB"/>
          <w:sz w:val="28"/>
          <w:szCs w:val="28"/>
        </w:rPr>
        <w:t>anbister Community Council</w:t>
      </w:r>
      <w:r w:rsidRPr="00BB256C">
        <w:rPr>
          <w:rFonts w:ascii="Agency FB" w:hAnsi="Agency FB"/>
          <w:sz w:val="28"/>
          <w:szCs w:val="28"/>
        </w:rPr>
        <w:t xml:space="preserve"> is committed to reducing the decline of biodiversity in its area and realises the importance of biodiversity conservation and enhancement for our community’s health and wellbeing and enables behaviour change towards a sustainable lifestyle.  </w:t>
      </w:r>
    </w:p>
    <w:p w:rsidR="00BB256C" w:rsidRPr="00BB256C" w:rsidRDefault="00BB256C" w:rsidP="00BB256C">
      <w:pPr>
        <w:rPr>
          <w:rFonts w:ascii="Agency FB" w:hAnsi="Agency FB"/>
          <w:sz w:val="28"/>
          <w:szCs w:val="28"/>
        </w:rPr>
      </w:pPr>
      <w:r w:rsidRPr="00BB256C">
        <w:rPr>
          <w:rFonts w:ascii="Agency FB" w:hAnsi="Agency FB"/>
          <w:sz w:val="28"/>
          <w:szCs w:val="28"/>
        </w:rPr>
        <w:t xml:space="preserve">Environment (Wales) Act 2016 Under the Environment (Wales) Act (2016) all public bodies in Wales are required to;   </w:t>
      </w:r>
    </w:p>
    <w:p w:rsidR="00BB256C" w:rsidRDefault="00BB256C" w:rsidP="00BB256C">
      <w:pPr>
        <w:rPr>
          <w:rFonts w:ascii="Agency FB" w:hAnsi="Agency FB"/>
          <w:sz w:val="28"/>
          <w:szCs w:val="28"/>
        </w:rPr>
      </w:pPr>
      <w:r w:rsidRPr="00BB256C">
        <w:rPr>
          <w:rFonts w:ascii="Agency FB" w:hAnsi="Agency FB"/>
          <w:sz w:val="28"/>
          <w:szCs w:val="28"/>
        </w:rPr>
        <w:t xml:space="preserve">1. Maintain and enhance biodiversity when carrying out their responsibilities and in doing so promote the resilience of ecosystems    </w:t>
      </w:r>
    </w:p>
    <w:p w:rsidR="00BB256C" w:rsidRPr="00BB256C" w:rsidRDefault="00BB256C" w:rsidP="00BB256C">
      <w:pPr>
        <w:rPr>
          <w:rFonts w:ascii="Agency FB" w:hAnsi="Agency FB"/>
          <w:sz w:val="28"/>
          <w:szCs w:val="28"/>
        </w:rPr>
      </w:pPr>
      <w:r w:rsidRPr="00BB256C">
        <w:rPr>
          <w:rFonts w:ascii="Agency FB" w:hAnsi="Agency FB"/>
          <w:sz w:val="28"/>
          <w:szCs w:val="28"/>
        </w:rPr>
        <w:t xml:space="preserve">2. Demonstrate an ecosystem approach by applying the principles set out in the Act   </w:t>
      </w:r>
    </w:p>
    <w:p w:rsidR="00BB256C" w:rsidRPr="00BB256C" w:rsidRDefault="00BB256C" w:rsidP="00BB256C">
      <w:pPr>
        <w:rPr>
          <w:rFonts w:ascii="Agency FB" w:hAnsi="Agency FB"/>
          <w:sz w:val="28"/>
          <w:szCs w:val="28"/>
        </w:rPr>
      </w:pPr>
      <w:r w:rsidRPr="00BB256C">
        <w:rPr>
          <w:rFonts w:ascii="Agency FB" w:hAnsi="Agency FB"/>
          <w:sz w:val="28"/>
          <w:szCs w:val="28"/>
        </w:rPr>
        <w:t xml:space="preserve">3. Prepare and publish a plan outlining how they intend to fulfil the duty   </w:t>
      </w:r>
    </w:p>
    <w:p w:rsidR="00BB256C" w:rsidRPr="00BB256C" w:rsidRDefault="00BB256C" w:rsidP="00BB256C">
      <w:pPr>
        <w:rPr>
          <w:rFonts w:ascii="Agency FB" w:hAnsi="Agency FB"/>
          <w:sz w:val="28"/>
          <w:szCs w:val="28"/>
        </w:rPr>
      </w:pPr>
      <w:r w:rsidRPr="00BB256C">
        <w:rPr>
          <w:rFonts w:ascii="Agency FB" w:hAnsi="Agency FB"/>
          <w:sz w:val="28"/>
          <w:szCs w:val="28"/>
        </w:rPr>
        <w:t xml:space="preserve">4. Publish a report, every three years, on the actions which they have taken to meet this duty  </w:t>
      </w:r>
    </w:p>
    <w:p w:rsidR="00BB256C" w:rsidRPr="00BB256C" w:rsidRDefault="00BB256C" w:rsidP="00BB256C">
      <w:pPr>
        <w:rPr>
          <w:rFonts w:ascii="Agency FB" w:hAnsi="Agency FB"/>
          <w:sz w:val="28"/>
          <w:szCs w:val="28"/>
        </w:rPr>
      </w:pPr>
      <w:r w:rsidRPr="00BB256C">
        <w:rPr>
          <w:rFonts w:ascii="Agency FB" w:hAnsi="Agency FB"/>
          <w:sz w:val="28"/>
          <w:szCs w:val="28"/>
        </w:rPr>
        <w:t xml:space="preserve">A public authority, in complying with the Section 6 duty, must have regard to:   </w:t>
      </w:r>
    </w:p>
    <w:p w:rsidR="00BB256C" w:rsidRPr="00BB256C" w:rsidRDefault="00BB256C" w:rsidP="00BB256C">
      <w:pPr>
        <w:rPr>
          <w:rFonts w:ascii="Agency FB" w:hAnsi="Agency FB"/>
          <w:sz w:val="28"/>
          <w:szCs w:val="28"/>
        </w:rPr>
      </w:pPr>
      <w:r w:rsidRPr="00BB256C">
        <w:rPr>
          <w:rFonts w:ascii="Agency FB" w:hAnsi="Agency FB"/>
          <w:sz w:val="28"/>
          <w:szCs w:val="28"/>
        </w:rPr>
        <w:t xml:space="preserve">• The Section 7 list of habitats and species of principle importance for Wales.   </w:t>
      </w:r>
    </w:p>
    <w:p w:rsidR="00BB256C" w:rsidRPr="00BB256C" w:rsidRDefault="00BB256C" w:rsidP="00BB256C">
      <w:pPr>
        <w:rPr>
          <w:rFonts w:ascii="Agency FB" w:hAnsi="Agency FB"/>
          <w:sz w:val="28"/>
          <w:szCs w:val="28"/>
        </w:rPr>
      </w:pPr>
      <w:r w:rsidRPr="00BB256C">
        <w:rPr>
          <w:rFonts w:ascii="Agency FB" w:hAnsi="Agency FB"/>
          <w:sz w:val="28"/>
          <w:szCs w:val="28"/>
        </w:rPr>
        <w:t xml:space="preserve">• The State of Nature Report published by Natural Resources Wales.  </w:t>
      </w:r>
    </w:p>
    <w:p w:rsidR="00BB256C" w:rsidRPr="00BB256C" w:rsidRDefault="00BB256C" w:rsidP="00BB256C">
      <w:pPr>
        <w:rPr>
          <w:rFonts w:ascii="Agency FB" w:hAnsi="Agency FB"/>
          <w:sz w:val="28"/>
          <w:szCs w:val="28"/>
        </w:rPr>
      </w:pPr>
      <w:r w:rsidRPr="00BB256C">
        <w:rPr>
          <w:rFonts w:ascii="Agency FB" w:hAnsi="Agency FB"/>
          <w:sz w:val="28"/>
          <w:szCs w:val="28"/>
        </w:rPr>
        <w:t xml:space="preserve">• Any area statement which covers all or part of the area in which the authority exercises its functions, once these are produced.   </w:t>
      </w:r>
    </w:p>
    <w:p w:rsidR="00BB256C" w:rsidRPr="00BB256C" w:rsidRDefault="00BB256C" w:rsidP="00BB256C">
      <w:pPr>
        <w:rPr>
          <w:rFonts w:ascii="Agency FB" w:hAnsi="Agency FB"/>
          <w:sz w:val="28"/>
          <w:szCs w:val="28"/>
        </w:rPr>
      </w:pPr>
      <w:r w:rsidRPr="00BB256C">
        <w:rPr>
          <w:rFonts w:ascii="Agency FB" w:hAnsi="Agency FB"/>
          <w:sz w:val="28"/>
          <w:szCs w:val="28"/>
        </w:rPr>
        <w:t xml:space="preserve">Complying with the Section 6 duty will also help Public Authorities subject to the Well-being of future Generations (Wales) Act 2015 to maximise their contributions to the Well-being goals. At present this is not a statutory obligation for Llandrindod Wells Town Council.  </w:t>
      </w:r>
    </w:p>
    <w:p w:rsidR="00BB256C" w:rsidRPr="00BB256C" w:rsidRDefault="00BB256C" w:rsidP="00BB256C">
      <w:pPr>
        <w:rPr>
          <w:rFonts w:ascii="Agency FB" w:hAnsi="Agency FB"/>
          <w:sz w:val="28"/>
          <w:szCs w:val="28"/>
        </w:rPr>
      </w:pPr>
      <w:r w:rsidRPr="00BB256C">
        <w:rPr>
          <w:rFonts w:ascii="Agency FB" w:hAnsi="Agency FB"/>
          <w:sz w:val="28"/>
          <w:szCs w:val="28"/>
        </w:rPr>
        <w:t xml:space="preserve">Objective 1: Engage and support participation and understanding to embed biodiversity throughout decision making at all levels </w:t>
      </w:r>
    </w:p>
    <w:p w:rsidR="00BB256C" w:rsidRPr="00BB256C" w:rsidRDefault="00BB256C" w:rsidP="00BB256C">
      <w:pPr>
        <w:rPr>
          <w:rFonts w:ascii="Agency FB" w:hAnsi="Agency FB"/>
          <w:sz w:val="28"/>
          <w:szCs w:val="28"/>
        </w:rPr>
      </w:pPr>
      <w:r w:rsidRPr="00BB256C">
        <w:rPr>
          <w:rFonts w:ascii="Agency FB" w:hAnsi="Agency FB"/>
          <w:sz w:val="28"/>
          <w:szCs w:val="28"/>
        </w:rPr>
        <w:t xml:space="preserve">Objective 2: Safeguard species and habitats of principal importance and improve their management </w:t>
      </w:r>
    </w:p>
    <w:p w:rsidR="00BB256C" w:rsidRPr="00BB256C" w:rsidRDefault="00BB256C" w:rsidP="00BB256C">
      <w:pPr>
        <w:rPr>
          <w:rFonts w:ascii="Agency FB" w:hAnsi="Agency FB"/>
          <w:sz w:val="28"/>
          <w:szCs w:val="28"/>
        </w:rPr>
      </w:pPr>
      <w:r w:rsidRPr="00BB256C">
        <w:rPr>
          <w:rFonts w:ascii="Agency FB" w:hAnsi="Agency FB"/>
          <w:sz w:val="28"/>
          <w:szCs w:val="28"/>
        </w:rPr>
        <w:t xml:space="preserve">Objective 3: Increase the resilience* of our natural environment by restoring degraded habitats and habitat creation. </w:t>
      </w:r>
    </w:p>
    <w:p w:rsidR="00BB256C" w:rsidRPr="00BB256C" w:rsidRDefault="00BB256C" w:rsidP="00BB256C">
      <w:pPr>
        <w:rPr>
          <w:rFonts w:ascii="Agency FB" w:hAnsi="Agency FB"/>
          <w:sz w:val="28"/>
          <w:szCs w:val="28"/>
        </w:rPr>
      </w:pPr>
    </w:p>
    <w:p w:rsidR="00BB256C" w:rsidRPr="00BB256C" w:rsidRDefault="00BB256C" w:rsidP="00BB256C">
      <w:pPr>
        <w:rPr>
          <w:rFonts w:ascii="Agency FB" w:hAnsi="Agency FB"/>
          <w:sz w:val="28"/>
          <w:szCs w:val="28"/>
        </w:rPr>
      </w:pPr>
      <w:r w:rsidRPr="00BB256C">
        <w:rPr>
          <w:rFonts w:ascii="Agency FB" w:hAnsi="Agency FB"/>
          <w:sz w:val="28"/>
          <w:szCs w:val="28"/>
        </w:rPr>
        <w:lastRenderedPageBreak/>
        <w:t xml:space="preserve"> </w:t>
      </w:r>
    </w:p>
    <w:p w:rsidR="00BB256C" w:rsidRPr="00BB256C" w:rsidRDefault="00BB256C" w:rsidP="00BB256C">
      <w:pPr>
        <w:rPr>
          <w:rFonts w:ascii="Agency FB" w:hAnsi="Agency FB"/>
          <w:sz w:val="28"/>
          <w:szCs w:val="28"/>
        </w:rPr>
      </w:pPr>
      <w:r w:rsidRPr="00BB256C">
        <w:rPr>
          <w:rFonts w:ascii="Agency FB" w:hAnsi="Agency FB"/>
          <w:sz w:val="28"/>
          <w:szCs w:val="28"/>
        </w:rPr>
        <w:t xml:space="preserve">Objective 4: Tackle key pressures on species and habitats </w:t>
      </w:r>
    </w:p>
    <w:p w:rsidR="00BB256C" w:rsidRPr="00BB256C" w:rsidRDefault="00BB256C" w:rsidP="00BB256C">
      <w:pPr>
        <w:rPr>
          <w:rFonts w:ascii="Agency FB" w:hAnsi="Agency FB"/>
          <w:sz w:val="28"/>
          <w:szCs w:val="28"/>
        </w:rPr>
      </w:pPr>
      <w:r w:rsidRPr="00BB256C">
        <w:rPr>
          <w:rFonts w:ascii="Agency FB" w:hAnsi="Agency FB"/>
          <w:sz w:val="28"/>
          <w:szCs w:val="28"/>
        </w:rPr>
        <w:t xml:space="preserve"> Objective 5: Improve our evidence, understanding and monitoring </w:t>
      </w:r>
    </w:p>
    <w:p w:rsidR="00BB256C" w:rsidRPr="00BB256C" w:rsidRDefault="00BB256C" w:rsidP="00BB256C">
      <w:pPr>
        <w:rPr>
          <w:rFonts w:ascii="Agency FB" w:hAnsi="Agency FB"/>
          <w:sz w:val="28"/>
          <w:szCs w:val="28"/>
        </w:rPr>
      </w:pPr>
      <w:r w:rsidRPr="00BB256C">
        <w:rPr>
          <w:rFonts w:ascii="Agency FB" w:hAnsi="Agency FB"/>
          <w:sz w:val="28"/>
          <w:szCs w:val="28"/>
        </w:rPr>
        <w:t xml:space="preserve">Objective 6: Put in place a framework of governance and support for delivery </w:t>
      </w:r>
    </w:p>
    <w:p w:rsidR="00BB256C" w:rsidRPr="00BB256C" w:rsidRDefault="00BB256C" w:rsidP="00BB256C">
      <w:pPr>
        <w:rPr>
          <w:rFonts w:ascii="Agency FB" w:hAnsi="Agency FB"/>
          <w:sz w:val="28"/>
          <w:szCs w:val="28"/>
        </w:rPr>
      </w:pPr>
      <w:r>
        <w:rPr>
          <w:rFonts w:ascii="Agency FB" w:hAnsi="Agency FB"/>
          <w:sz w:val="28"/>
          <w:szCs w:val="28"/>
        </w:rPr>
        <w:t xml:space="preserve">Community </w:t>
      </w:r>
      <w:r w:rsidRPr="00BB256C">
        <w:rPr>
          <w:rFonts w:ascii="Agency FB" w:hAnsi="Agency FB"/>
          <w:sz w:val="28"/>
          <w:szCs w:val="28"/>
        </w:rPr>
        <w:t>Council Land</w:t>
      </w:r>
      <w:r>
        <w:rPr>
          <w:rFonts w:ascii="Agency FB" w:hAnsi="Agency FB"/>
          <w:sz w:val="28"/>
          <w:szCs w:val="28"/>
        </w:rPr>
        <w:t xml:space="preserve">.  </w:t>
      </w:r>
      <w:r w:rsidRPr="00BB256C">
        <w:rPr>
          <w:rFonts w:ascii="Agency FB" w:hAnsi="Agency FB"/>
          <w:sz w:val="28"/>
          <w:szCs w:val="28"/>
        </w:rPr>
        <w:t xml:space="preserve">The Town Council </w:t>
      </w:r>
      <w:r>
        <w:rPr>
          <w:rFonts w:ascii="Agency FB" w:hAnsi="Agency FB"/>
          <w:sz w:val="28"/>
          <w:szCs w:val="28"/>
        </w:rPr>
        <w:t xml:space="preserve">does not own any land but manages the  following </w:t>
      </w:r>
      <w:r w:rsidRPr="00BB256C">
        <w:rPr>
          <w:rFonts w:ascii="Agency FB" w:hAnsi="Agency FB"/>
          <w:sz w:val="28"/>
          <w:szCs w:val="28"/>
        </w:rPr>
        <w:t xml:space="preserve">areas of land: </w:t>
      </w:r>
    </w:p>
    <w:p w:rsidR="00BB256C" w:rsidRDefault="00BB256C" w:rsidP="00BB256C">
      <w:pPr>
        <w:rPr>
          <w:rFonts w:ascii="Agency FB" w:hAnsi="Agency FB"/>
          <w:sz w:val="28"/>
          <w:szCs w:val="28"/>
        </w:rPr>
      </w:pPr>
      <w:r>
        <w:rPr>
          <w:rFonts w:ascii="Agency FB" w:hAnsi="Agency FB"/>
          <w:sz w:val="28"/>
          <w:szCs w:val="28"/>
        </w:rPr>
        <w:t>Llanbister Cenotaph and surrounding railings</w:t>
      </w:r>
    </w:p>
    <w:p w:rsidR="00BB256C" w:rsidRPr="00BB256C" w:rsidRDefault="00BB256C" w:rsidP="00BB256C">
      <w:pPr>
        <w:rPr>
          <w:rFonts w:ascii="Agency FB" w:hAnsi="Agency FB"/>
          <w:sz w:val="28"/>
          <w:szCs w:val="28"/>
        </w:rPr>
      </w:pPr>
      <w:r>
        <w:rPr>
          <w:rFonts w:ascii="Agency FB" w:hAnsi="Agency FB"/>
          <w:sz w:val="28"/>
          <w:szCs w:val="28"/>
        </w:rPr>
        <w:t>I</w:t>
      </w:r>
      <w:r w:rsidRPr="00BB256C">
        <w:rPr>
          <w:rFonts w:ascii="Agency FB" w:hAnsi="Agency FB"/>
          <w:sz w:val="28"/>
          <w:szCs w:val="28"/>
        </w:rPr>
        <w:t xml:space="preserve">t ensures that all natural habitats are protected at all times and introduces pollinator friendly plants whenever possible. Bird and Bat Boxes are programmed for installation shortly at the Princes Avenue Leisure Park </w:t>
      </w:r>
    </w:p>
    <w:p w:rsidR="00BB256C" w:rsidRPr="00BB256C" w:rsidRDefault="00BB256C" w:rsidP="00BB256C">
      <w:pPr>
        <w:rPr>
          <w:rFonts w:ascii="Agency FB" w:hAnsi="Agency FB"/>
          <w:sz w:val="28"/>
          <w:szCs w:val="28"/>
        </w:rPr>
      </w:pPr>
      <w:r w:rsidRPr="00BB256C">
        <w:rPr>
          <w:rFonts w:ascii="Agency FB" w:hAnsi="Agency FB"/>
          <w:sz w:val="28"/>
          <w:szCs w:val="28"/>
        </w:rPr>
        <w:t>Action</w:t>
      </w:r>
      <w:r>
        <w:rPr>
          <w:rFonts w:ascii="Agency FB" w:hAnsi="Agency FB"/>
          <w:sz w:val="28"/>
          <w:szCs w:val="28"/>
        </w:rPr>
        <w:t xml:space="preserve"> carried out to:  Monitored by </w:t>
      </w:r>
      <w:r w:rsidRPr="00BB256C">
        <w:rPr>
          <w:rFonts w:ascii="Agency FB" w:hAnsi="Agency FB"/>
          <w:sz w:val="28"/>
          <w:szCs w:val="28"/>
        </w:rPr>
        <w:t>embed</w:t>
      </w:r>
      <w:r>
        <w:rPr>
          <w:rFonts w:ascii="Agency FB" w:hAnsi="Agency FB"/>
          <w:sz w:val="28"/>
          <w:szCs w:val="28"/>
        </w:rPr>
        <w:t>ding</w:t>
      </w:r>
      <w:r w:rsidRPr="00BB256C">
        <w:rPr>
          <w:rFonts w:ascii="Agency FB" w:hAnsi="Agency FB"/>
          <w:sz w:val="28"/>
          <w:szCs w:val="28"/>
        </w:rPr>
        <w:t xml:space="preserve"> biodiversity into decision making &amp; procurement </w:t>
      </w:r>
    </w:p>
    <w:p w:rsidR="00BB256C" w:rsidRPr="00BB256C" w:rsidRDefault="00BB256C" w:rsidP="00BB256C">
      <w:pPr>
        <w:rPr>
          <w:rFonts w:ascii="Agency FB" w:hAnsi="Agency FB"/>
          <w:sz w:val="28"/>
          <w:szCs w:val="28"/>
        </w:rPr>
      </w:pPr>
      <w:r w:rsidRPr="00BB256C">
        <w:rPr>
          <w:rFonts w:ascii="Agency FB" w:hAnsi="Agency FB"/>
          <w:sz w:val="28"/>
          <w:szCs w:val="28"/>
        </w:rPr>
        <w:t xml:space="preserve">Careful monitoring of the Powys County Council LDP and other decisions. </w:t>
      </w:r>
    </w:p>
    <w:p w:rsidR="00BB256C" w:rsidRPr="00BB256C" w:rsidRDefault="00BB256C" w:rsidP="00BB256C">
      <w:pPr>
        <w:rPr>
          <w:rFonts w:ascii="Agency FB" w:hAnsi="Agency FB"/>
          <w:sz w:val="28"/>
          <w:szCs w:val="28"/>
        </w:rPr>
      </w:pPr>
      <w:r>
        <w:rPr>
          <w:rFonts w:ascii="Agency FB" w:hAnsi="Agency FB"/>
          <w:sz w:val="28"/>
          <w:szCs w:val="28"/>
        </w:rPr>
        <w:t>Council  Clerk</w:t>
      </w:r>
    </w:p>
    <w:p w:rsidR="00BB256C" w:rsidRPr="00BB256C" w:rsidRDefault="00BB256C" w:rsidP="00BB256C">
      <w:pPr>
        <w:rPr>
          <w:rFonts w:ascii="Agency FB" w:hAnsi="Agency FB"/>
          <w:sz w:val="28"/>
          <w:szCs w:val="28"/>
        </w:rPr>
      </w:pPr>
      <w:r w:rsidRPr="00BB256C">
        <w:rPr>
          <w:rFonts w:ascii="Agency FB" w:hAnsi="Agency FB"/>
          <w:sz w:val="28"/>
          <w:szCs w:val="28"/>
        </w:rPr>
        <w:t xml:space="preserve"> </w:t>
      </w:r>
    </w:p>
    <w:p w:rsidR="00AB4A0E" w:rsidRDefault="00917AFA" w:rsidP="00BB256C">
      <w:pPr>
        <w:rPr>
          <w:rFonts w:ascii="Agency FB" w:hAnsi="Agency FB"/>
          <w:sz w:val="96"/>
          <w:szCs w:val="96"/>
        </w:rPr>
      </w:pPr>
      <w:r>
        <w:rPr>
          <w:rFonts w:ascii="Agency FB" w:hAnsi="Agency FB"/>
          <w:sz w:val="28"/>
          <w:szCs w:val="28"/>
        </w:rPr>
        <w:t xml:space="preserve">Adopted </w:t>
      </w:r>
      <w:bookmarkStart w:id="0" w:name="_GoBack"/>
      <w:bookmarkEnd w:id="0"/>
      <w:r w:rsidR="00BB256C">
        <w:rPr>
          <w:rFonts w:ascii="Agency FB" w:hAnsi="Agency FB"/>
          <w:sz w:val="28"/>
          <w:szCs w:val="28"/>
        </w:rPr>
        <w:t>31</w:t>
      </w:r>
      <w:r w:rsidR="00BB256C" w:rsidRPr="00BB256C">
        <w:rPr>
          <w:rFonts w:ascii="Agency FB" w:hAnsi="Agency FB"/>
          <w:sz w:val="28"/>
          <w:szCs w:val="28"/>
          <w:vertAlign w:val="superscript"/>
        </w:rPr>
        <w:t>st</w:t>
      </w:r>
      <w:r w:rsidR="00BB256C">
        <w:rPr>
          <w:rFonts w:ascii="Agency FB" w:hAnsi="Agency FB"/>
          <w:sz w:val="28"/>
          <w:szCs w:val="28"/>
        </w:rPr>
        <w:t xml:space="preserve"> march 2020</w:t>
      </w:r>
    </w:p>
    <w:p w:rsidR="00AB4A0E" w:rsidRDefault="00AB4A0E" w:rsidP="00101976">
      <w:pPr>
        <w:jc w:val="center"/>
        <w:rPr>
          <w:rFonts w:ascii="Agency FB" w:hAnsi="Agency FB"/>
          <w:sz w:val="96"/>
          <w:szCs w:val="96"/>
        </w:rPr>
      </w:pPr>
    </w:p>
    <w:p w:rsidR="00AB4A0E" w:rsidRDefault="00AB4A0E" w:rsidP="00101976">
      <w:pPr>
        <w:jc w:val="center"/>
        <w:rPr>
          <w:rFonts w:ascii="Agency FB" w:hAnsi="Agency FB"/>
          <w:sz w:val="96"/>
          <w:szCs w:val="96"/>
        </w:rPr>
      </w:pPr>
    </w:p>
    <w:p w:rsidR="009E4A5A" w:rsidRDefault="009E4A5A" w:rsidP="00101976">
      <w:pPr>
        <w:jc w:val="center"/>
        <w:rPr>
          <w:rFonts w:ascii="Agency FB" w:hAnsi="Agency FB"/>
          <w:sz w:val="96"/>
          <w:szCs w:val="96"/>
        </w:rPr>
      </w:pPr>
    </w:p>
    <w:sectPr w:rsidR="009E4A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444" w:rsidRDefault="003D5444" w:rsidP="000778DE">
      <w:pPr>
        <w:spacing w:after="0" w:line="240" w:lineRule="auto"/>
      </w:pPr>
      <w:r>
        <w:separator/>
      </w:r>
    </w:p>
  </w:endnote>
  <w:endnote w:type="continuationSeparator" w:id="0">
    <w:p w:rsidR="003D5444" w:rsidRDefault="003D5444" w:rsidP="0007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DE" w:rsidRDefault="000778DE">
    <w:pPr>
      <w:pStyle w:val="Footer"/>
    </w:pPr>
    <w:r>
      <w:t>Website – llanbister.org.uk                                  email address - llanbistercc@yahoo.co.uk</w:t>
    </w:r>
  </w:p>
  <w:p w:rsidR="000778DE" w:rsidRDefault="00077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444" w:rsidRDefault="003D5444" w:rsidP="000778DE">
      <w:pPr>
        <w:spacing w:after="0" w:line="240" w:lineRule="auto"/>
      </w:pPr>
      <w:r>
        <w:separator/>
      </w:r>
    </w:p>
  </w:footnote>
  <w:footnote w:type="continuationSeparator" w:id="0">
    <w:p w:rsidR="003D5444" w:rsidRDefault="003D5444" w:rsidP="00077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4A9"/>
    <w:multiLevelType w:val="hybridMultilevel"/>
    <w:tmpl w:val="59569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F47A6"/>
    <w:multiLevelType w:val="hybridMultilevel"/>
    <w:tmpl w:val="E012CC6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341D741F"/>
    <w:multiLevelType w:val="hybridMultilevel"/>
    <w:tmpl w:val="EA509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493317D"/>
    <w:multiLevelType w:val="hybridMultilevel"/>
    <w:tmpl w:val="8D2C666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nsid w:val="368379B1"/>
    <w:multiLevelType w:val="hybridMultilevel"/>
    <w:tmpl w:val="C0BEC330"/>
    <w:lvl w:ilvl="0" w:tplc="B98255F6">
      <w:start w:val="1"/>
      <w:numFmt w:val="bullet"/>
      <w:lvlText w:val="-"/>
      <w:lvlJc w:val="left"/>
      <w:pPr>
        <w:tabs>
          <w:tab w:val="num" w:pos="567"/>
        </w:tabs>
        <w:ind w:left="567" w:hanging="567"/>
      </w:pPr>
      <w:rPr>
        <w:rFonts w:ascii="Arial" w:hAnsi="Aria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522E4C"/>
    <w:multiLevelType w:val="hybridMultilevel"/>
    <w:tmpl w:val="AE58D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4DBD190E"/>
    <w:multiLevelType w:val="hybridMultilevel"/>
    <w:tmpl w:val="E17AAAEC"/>
    <w:lvl w:ilvl="0" w:tplc="B98255F6">
      <w:start w:val="1"/>
      <w:numFmt w:val="bullet"/>
      <w:lvlText w:val="-"/>
      <w:lvlJc w:val="left"/>
      <w:pPr>
        <w:tabs>
          <w:tab w:val="num" w:pos="567"/>
        </w:tabs>
        <w:ind w:left="567" w:hanging="567"/>
      </w:pPr>
      <w:rPr>
        <w:rFonts w:ascii="Arial" w:hAnsi="Aria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1E6AD5"/>
    <w:multiLevelType w:val="multilevel"/>
    <w:tmpl w:val="9C167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6184BB2"/>
    <w:multiLevelType w:val="hybridMultilevel"/>
    <w:tmpl w:val="70CCC27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77B244ED"/>
    <w:multiLevelType w:val="hybridMultilevel"/>
    <w:tmpl w:val="D490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D65895"/>
    <w:multiLevelType w:val="hybridMultilevel"/>
    <w:tmpl w:val="94727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10"/>
  </w:num>
  <w:num w:numId="6">
    <w:abstractNumId w:val="2"/>
  </w:num>
  <w:num w:numId="7">
    <w:abstractNumId w:val="5"/>
  </w:num>
  <w:num w:numId="8">
    <w:abstractNumId w:val="7"/>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76"/>
    <w:rsid w:val="00031A70"/>
    <w:rsid w:val="000778DE"/>
    <w:rsid w:val="00101976"/>
    <w:rsid w:val="00213444"/>
    <w:rsid w:val="00215624"/>
    <w:rsid w:val="00243B4B"/>
    <w:rsid w:val="00245C92"/>
    <w:rsid w:val="002B6D53"/>
    <w:rsid w:val="003979F7"/>
    <w:rsid w:val="003D5444"/>
    <w:rsid w:val="00406DE8"/>
    <w:rsid w:val="00420F06"/>
    <w:rsid w:val="005A3DDC"/>
    <w:rsid w:val="00667217"/>
    <w:rsid w:val="006F4296"/>
    <w:rsid w:val="007050F6"/>
    <w:rsid w:val="007823A9"/>
    <w:rsid w:val="0079746C"/>
    <w:rsid w:val="00855AB2"/>
    <w:rsid w:val="00917AFA"/>
    <w:rsid w:val="00993E4D"/>
    <w:rsid w:val="009E4A5A"/>
    <w:rsid w:val="009E7F56"/>
    <w:rsid w:val="00AB4A0E"/>
    <w:rsid w:val="00BB256C"/>
    <w:rsid w:val="00CD0288"/>
    <w:rsid w:val="00D978EE"/>
    <w:rsid w:val="00DB2BA3"/>
    <w:rsid w:val="00DE1EC8"/>
    <w:rsid w:val="00E37786"/>
    <w:rsid w:val="00E9653D"/>
    <w:rsid w:val="00F31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A5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6"/>
    <w:rPr>
      <w:rFonts w:ascii="Tahoma" w:hAnsi="Tahoma" w:cs="Tahoma"/>
      <w:sz w:val="16"/>
      <w:szCs w:val="16"/>
    </w:rPr>
  </w:style>
  <w:style w:type="paragraph" w:styleId="Header">
    <w:name w:val="header"/>
    <w:basedOn w:val="Normal"/>
    <w:link w:val="HeaderChar"/>
    <w:uiPriority w:val="99"/>
    <w:unhideWhenUsed/>
    <w:rsid w:val="0007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DE"/>
  </w:style>
  <w:style w:type="paragraph" w:styleId="Footer">
    <w:name w:val="footer"/>
    <w:basedOn w:val="Normal"/>
    <w:link w:val="FooterChar"/>
    <w:uiPriority w:val="99"/>
    <w:unhideWhenUsed/>
    <w:rsid w:val="0007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DE"/>
  </w:style>
  <w:style w:type="character" w:customStyle="1" w:styleId="Heading1Char">
    <w:name w:val="Heading 1 Char"/>
    <w:basedOn w:val="DefaultParagraphFont"/>
    <w:link w:val="Heading1"/>
    <w:uiPriority w:val="9"/>
    <w:rsid w:val="009E4A5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E4A5A"/>
    <w:pPr>
      <w:spacing w:after="160" w:line="259" w:lineRule="auto"/>
      <w:ind w:left="720"/>
      <w:contextualSpacing/>
    </w:pPr>
  </w:style>
  <w:style w:type="character" w:styleId="Strong">
    <w:name w:val="Strong"/>
    <w:basedOn w:val="DefaultParagraphFont"/>
    <w:qFormat/>
    <w:rsid w:val="009E4A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A5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76"/>
    <w:rPr>
      <w:rFonts w:ascii="Tahoma" w:hAnsi="Tahoma" w:cs="Tahoma"/>
      <w:sz w:val="16"/>
      <w:szCs w:val="16"/>
    </w:rPr>
  </w:style>
  <w:style w:type="paragraph" w:styleId="Header">
    <w:name w:val="header"/>
    <w:basedOn w:val="Normal"/>
    <w:link w:val="HeaderChar"/>
    <w:uiPriority w:val="99"/>
    <w:unhideWhenUsed/>
    <w:rsid w:val="0007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8DE"/>
  </w:style>
  <w:style w:type="paragraph" w:styleId="Footer">
    <w:name w:val="footer"/>
    <w:basedOn w:val="Normal"/>
    <w:link w:val="FooterChar"/>
    <w:uiPriority w:val="99"/>
    <w:unhideWhenUsed/>
    <w:rsid w:val="0007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8DE"/>
  </w:style>
  <w:style w:type="character" w:customStyle="1" w:styleId="Heading1Char">
    <w:name w:val="Heading 1 Char"/>
    <w:basedOn w:val="DefaultParagraphFont"/>
    <w:link w:val="Heading1"/>
    <w:uiPriority w:val="9"/>
    <w:rsid w:val="009E4A5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E4A5A"/>
    <w:pPr>
      <w:spacing w:after="160" w:line="259" w:lineRule="auto"/>
      <w:ind w:left="720"/>
      <w:contextualSpacing/>
    </w:pPr>
  </w:style>
  <w:style w:type="character" w:styleId="Strong">
    <w:name w:val="Strong"/>
    <w:basedOn w:val="DefaultParagraphFont"/>
    <w:qFormat/>
    <w:rsid w:val="009E4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 Bear</dc:creator>
  <cp:lastModifiedBy>Papa Bear</cp:lastModifiedBy>
  <cp:revision>8</cp:revision>
  <dcterms:created xsi:type="dcterms:W3CDTF">2020-03-09T20:07:00Z</dcterms:created>
  <dcterms:modified xsi:type="dcterms:W3CDTF">2020-03-10T19:21:00Z</dcterms:modified>
</cp:coreProperties>
</file>